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0EB4" w14:textId="16DDE696" w:rsidR="00A95497" w:rsidRPr="00A95497" w:rsidRDefault="00A95497" w:rsidP="00A365FF">
      <w:pPr>
        <w:rPr>
          <w:rFonts w:cstheme="minorHAnsi"/>
          <w:b/>
          <w:bCs/>
        </w:rPr>
      </w:pPr>
      <w:r w:rsidRPr="00A95497">
        <w:rPr>
          <w:rFonts w:cstheme="minorHAnsi"/>
          <w:b/>
          <w:bCs/>
        </w:rPr>
        <w:t>Supports for Senior Phase Learners - 2022</w:t>
      </w:r>
    </w:p>
    <w:p w14:paraId="7C6A2580" w14:textId="0EED7BC6" w:rsidR="00A365FF" w:rsidRDefault="00A365FF" w:rsidP="00A365FF">
      <w:pPr>
        <w:rPr>
          <w:rFonts w:cstheme="minorHAnsi"/>
        </w:rPr>
      </w:pPr>
      <w:r>
        <w:rPr>
          <w:rFonts w:cstheme="minorHAnsi"/>
        </w:rPr>
        <w:t xml:space="preserve">A copy of the </w:t>
      </w:r>
      <w:r w:rsidR="00C1475E">
        <w:rPr>
          <w:rFonts w:cstheme="minorHAnsi"/>
        </w:rPr>
        <w:t xml:space="preserve">SQA </w:t>
      </w:r>
      <w:r>
        <w:rPr>
          <w:rFonts w:cstheme="minorHAnsi"/>
        </w:rPr>
        <w:t xml:space="preserve">exam timetable </w:t>
      </w:r>
      <w:r w:rsidR="00C1475E">
        <w:rPr>
          <w:rFonts w:cstheme="minorHAnsi"/>
        </w:rPr>
        <w:t xml:space="preserve">2022 </w:t>
      </w:r>
      <w:r>
        <w:rPr>
          <w:rFonts w:cstheme="minorHAnsi"/>
        </w:rPr>
        <w:t xml:space="preserve">can be accessed via the following link: </w:t>
      </w:r>
    </w:p>
    <w:p w14:paraId="0F2D960A" w14:textId="792F7D36" w:rsidR="00A365FF" w:rsidRDefault="00932EA8" w:rsidP="00A365FF">
      <w:pPr>
        <w:ind w:firstLine="720"/>
        <w:rPr>
          <w:rFonts w:cstheme="minorHAnsi"/>
        </w:rPr>
      </w:pPr>
      <w:hyperlink r:id="rId5" w:history="1">
        <w:r w:rsidR="00C1475E" w:rsidRPr="00E35B5A">
          <w:rPr>
            <w:rStyle w:val="Hyperlink"/>
            <w:rFonts w:cstheme="minorHAnsi"/>
          </w:rPr>
          <w:t>https://www.sqa.org.uk/sqa/files_ccc/nq-2022-exam-timetable.pdf</w:t>
        </w:r>
      </w:hyperlink>
    </w:p>
    <w:p w14:paraId="17BE5907" w14:textId="2358462D" w:rsidR="00A365FF" w:rsidRDefault="00FE79EC" w:rsidP="0034773F">
      <w:pPr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Study Leave</w:t>
      </w:r>
    </w:p>
    <w:p w14:paraId="0C8902BE" w14:textId="67590F38" w:rsidR="00FE79EC" w:rsidRDefault="00932EA8" w:rsidP="00FE79EC">
      <w:pPr>
        <w:ind w:firstLine="720"/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</w:pPr>
      <w:hyperlink r:id="rId6" w:history="1">
        <w:r w:rsidR="00FE79EC" w:rsidRPr="00E35B5A">
          <w:rPr>
            <w:rStyle w:val="Hyperlink"/>
            <w:rFonts w:ascii="Arial" w:eastAsia="Times New Roman" w:hAnsi="Arial" w:cs="Arial"/>
            <w:kern w:val="36"/>
            <w:sz w:val="20"/>
            <w:szCs w:val="20"/>
            <w:lang w:eastAsia="en-GB"/>
          </w:rPr>
          <w:t>https://www.glenifferhigh.renfrewshire.sch.uk/letters/sqa-exam-diet-study-leave/</w:t>
        </w:r>
      </w:hyperlink>
    </w:p>
    <w:p w14:paraId="35362ACD" w14:textId="52A48C39" w:rsidR="0034773F" w:rsidRPr="0034773F" w:rsidRDefault="007B604E" w:rsidP="0034773F">
      <w:r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On 1</w:t>
      </w:r>
      <w:r w:rsidRPr="007B604E">
        <w:rPr>
          <w:rFonts w:ascii="Arial" w:eastAsia="Times New Roman" w:hAnsi="Arial" w:cs="Arial"/>
          <w:color w:val="000000"/>
          <w:kern w:val="36"/>
          <w:sz w:val="20"/>
          <w:szCs w:val="20"/>
          <w:vertAlign w:val="superscript"/>
          <w:lang w:eastAsia="en-GB"/>
        </w:rPr>
        <w:t>st</w:t>
      </w:r>
      <w:r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 xml:space="preserve"> February 2022, </w:t>
      </w:r>
      <w:r w:rsidR="0034773F" w:rsidRPr="0034773F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SQA announce</w:t>
      </w:r>
      <w:r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>d</w:t>
      </w:r>
      <w:r w:rsidR="0034773F" w:rsidRPr="0034773F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 xml:space="preserve"> support for learners taking National 5, Higher and Advanced Higher exams this year</w:t>
      </w:r>
      <w:r w:rsidR="0034773F">
        <w:rPr>
          <w:rFonts w:ascii="Arial" w:eastAsia="Times New Roman" w:hAnsi="Arial" w:cs="Arial"/>
          <w:color w:val="000000"/>
          <w:kern w:val="36"/>
          <w:sz w:val="20"/>
          <w:szCs w:val="20"/>
          <w:lang w:eastAsia="en-GB"/>
        </w:rPr>
        <w:t xml:space="preserve"> </w:t>
      </w:r>
    </w:p>
    <w:p w14:paraId="28F9D2BE" w14:textId="658FF91D" w:rsidR="0034773F" w:rsidRDefault="00932EA8" w:rsidP="00833DA0">
      <w:pPr>
        <w:ind w:firstLine="720"/>
      </w:pPr>
      <w:hyperlink r:id="rId7" w:history="1">
        <w:r w:rsidR="00833DA0" w:rsidRPr="00E35B5A">
          <w:rPr>
            <w:rStyle w:val="Hyperlink"/>
          </w:rPr>
          <w:t>https://www.sqa.org.uk/sqa/100512.html</w:t>
        </w:r>
      </w:hyperlink>
    </w:p>
    <w:p w14:paraId="11CE5ED9" w14:textId="3FCC2035" w:rsidR="009A09B2" w:rsidRPr="009A09B2" w:rsidRDefault="009A09B2" w:rsidP="009A09B2">
      <w:pPr>
        <w:rPr>
          <w:rFonts w:cstheme="minorHAnsi"/>
        </w:rPr>
      </w:pPr>
      <w:r w:rsidRPr="009A09B2">
        <w:rPr>
          <w:rFonts w:cstheme="minorHAnsi"/>
        </w:rPr>
        <w:t>Subject resources information can be found on our website</w:t>
      </w:r>
      <w:r w:rsidR="005775C9">
        <w:rPr>
          <w:rFonts w:cstheme="minorHAnsi"/>
        </w:rPr>
        <w:t xml:space="preserve">. This information will help with revision </w:t>
      </w:r>
    </w:p>
    <w:p w14:paraId="35196427" w14:textId="45030804" w:rsidR="009A09B2" w:rsidRDefault="00932EA8" w:rsidP="009A09B2">
      <w:pPr>
        <w:pStyle w:val="ListParagraph"/>
        <w:rPr>
          <w:rStyle w:val="Hyperlink"/>
          <w:rFonts w:asciiTheme="minorHAnsi" w:hAnsiTheme="minorHAnsi" w:cstheme="minorHAnsi"/>
          <w:sz w:val="22"/>
        </w:rPr>
      </w:pPr>
      <w:hyperlink r:id="rId8" w:history="1">
        <w:r w:rsidR="009A09B2" w:rsidRPr="009C767F">
          <w:rPr>
            <w:rStyle w:val="Hyperlink"/>
            <w:rFonts w:asciiTheme="minorHAnsi" w:hAnsiTheme="minorHAnsi" w:cstheme="minorHAnsi"/>
            <w:sz w:val="22"/>
          </w:rPr>
          <w:t>https://www.glenifferhigh.renfrewshire.sch.uk/letters/senior-phase-attainment-2021-22/</w:t>
        </w:r>
      </w:hyperlink>
    </w:p>
    <w:p w14:paraId="205749B0" w14:textId="4FB29C4F" w:rsidR="00932EA8" w:rsidRDefault="00932EA8" w:rsidP="009A09B2">
      <w:pPr>
        <w:pStyle w:val="ListParagraph"/>
        <w:rPr>
          <w:rStyle w:val="Hyperlink"/>
          <w:rFonts w:asciiTheme="minorHAnsi" w:hAnsiTheme="minorHAnsi" w:cstheme="minorHAnsi"/>
          <w:sz w:val="22"/>
        </w:rPr>
      </w:pPr>
    </w:p>
    <w:p w14:paraId="78C990FA" w14:textId="01D44455" w:rsidR="00932EA8" w:rsidRPr="00932EA8" w:rsidRDefault="00932EA8" w:rsidP="00932EA8">
      <w:pPr>
        <w:rPr>
          <w:rStyle w:val="Hyperlink"/>
          <w:rFonts w:cstheme="minorHAnsi"/>
          <w:color w:val="auto"/>
          <w:u w:val="none"/>
        </w:rPr>
      </w:pPr>
      <w:r w:rsidRPr="00932EA8">
        <w:rPr>
          <w:rStyle w:val="Hyperlink"/>
          <w:rFonts w:cstheme="minorHAnsi"/>
          <w:color w:val="auto"/>
          <w:u w:val="none"/>
        </w:rPr>
        <w:t>Summary Assessment Strategies</w:t>
      </w:r>
      <w:r>
        <w:rPr>
          <w:rStyle w:val="Hyperlink"/>
          <w:rFonts w:cstheme="minorHAnsi"/>
          <w:color w:val="auto"/>
          <w:u w:val="none"/>
        </w:rPr>
        <w:t xml:space="preserve"> – senior phase courses</w:t>
      </w:r>
    </w:p>
    <w:p w14:paraId="10F7F369" w14:textId="7AC65883" w:rsidR="00932EA8" w:rsidRPr="00CB4A21" w:rsidRDefault="00932EA8" w:rsidP="009A09B2">
      <w:pPr>
        <w:pStyle w:val="ListParagraph"/>
        <w:rPr>
          <w:rFonts w:asciiTheme="minorHAnsi" w:hAnsiTheme="minorHAnsi" w:cstheme="minorHAnsi"/>
          <w:sz w:val="22"/>
        </w:rPr>
      </w:pPr>
      <w:hyperlink r:id="rId9" w:history="1">
        <w:r w:rsidRPr="00932EA8">
          <w:rPr>
            <w:rStyle w:val="Hyperlink"/>
            <w:rFonts w:asciiTheme="minorHAnsi" w:hAnsiTheme="minorHAnsi" w:cstheme="minorHAnsi"/>
            <w:sz w:val="22"/>
          </w:rPr>
          <w:t>https://www.glenifferhigh.renfrewshire.sch.uk/assessment-strategies-2021-22/</w:t>
        </w:r>
      </w:hyperlink>
    </w:p>
    <w:p w14:paraId="2A240449" w14:textId="7852D87A" w:rsidR="009A09B2" w:rsidRPr="009A09B2" w:rsidRDefault="009A09B2" w:rsidP="009A09B2">
      <w:pPr>
        <w:rPr>
          <w:rFonts w:cstheme="minorHAnsi"/>
        </w:rPr>
      </w:pPr>
      <w:r w:rsidRPr="009A09B2">
        <w:rPr>
          <w:rFonts w:cstheme="minorHAnsi"/>
        </w:rPr>
        <w:t>We have an extensive programme of Supported Study available</w:t>
      </w:r>
      <w:r>
        <w:rPr>
          <w:rFonts w:cstheme="minorHAnsi"/>
        </w:rPr>
        <w:t xml:space="preserve">. Learners </w:t>
      </w:r>
      <w:r w:rsidRPr="009A09B2">
        <w:rPr>
          <w:rFonts w:cstheme="minorHAnsi"/>
        </w:rPr>
        <w:t>should sign up for appropriate Supported Study classes by speaking to the teacher offering the class. Supported Study will be offered through February and March.</w:t>
      </w:r>
    </w:p>
    <w:p w14:paraId="42C52F60" w14:textId="77777777" w:rsidR="009A09B2" w:rsidRPr="00393133" w:rsidRDefault="00932EA8" w:rsidP="009A09B2">
      <w:pPr>
        <w:pStyle w:val="ListParagraph"/>
        <w:rPr>
          <w:rFonts w:asciiTheme="minorHAnsi" w:hAnsiTheme="minorHAnsi" w:cstheme="minorHAnsi"/>
          <w:sz w:val="22"/>
        </w:rPr>
      </w:pPr>
      <w:hyperlink r:id="rId10" w:history="1">
        <w:r w:rsidR="009A09B2" w:rsidRPr="00393133">
          <w:rPr>
            <w:rStyle w:val="Hyperlink"/>
            <w:rFonts w:asciiTheme="minorHAnsi" w:hAnsiTheme="minorHAnsi" w:cstheme="minorHAnsi"/>
            <w:sz w:val="22"/>
          </w:rPr>
          <w:t>https://www.glenifferhigh.renfrewshire.sch.uk/teaching-learning/senior-phase-supported-study/</w:t>
        </w:r>
      </w:hyperlink>
    </w:p>
    <w:p w14:paraId="0D5DB4FB" w14:textId="77777777" w:rsidR="009A09B2" w:rsidRPr="009A09B2" w:rsidRDefault="009A09B2" w:rsidP="009A09B2">
      <w:pPr>
        <w:rPr>
          <w:rFonts w:cstheme="minorHAnsi"/>
        </w:rPr>
      </w:pPr>
      <w:r w:rsidRPr="009A09B2">
        <w:rPr>
          <w:rFonts w:cstheme="minorHAnsi"/>
        </w:rPr>
        <w:t>We are offering an online session for parents/ carers and learners on Wednesday 9</w:t>
      </w:r>
      <w:r w:rsidRPr="009A09B2">
        <w:rPr>
          <w:rFonts w:cstheme="minorHAnsi"/>
          <w:vertAlign w:val="superscript"/>
        </w:rPr>
        <w:t>th</w:t>
      </w:r>
      <w:r w:rsidRPr="009A09B2">
        <w:rPr>
          <w:rFonts w:cstheme="minorHAnsi"/>
        </w:rPr>
        <w:t xml:space="preserve"> February at 6.30pm looking at supporting the wellbeing &amp; study support of our young people</w:t>
      </w:r>
    </w:p>
    <w:p w14:paraId="3A7C7EB6" w14:textId="77777777" w:rsidR="00A727F7" w:rsidRDefault="00932EA8" w:rsidP="00A727F7">
      <w:pPr>
        <w:pStyle w:val="ListParagraph"/>
        <w:rPr>
          <w:rStyle w:val="Hyperlink"/>
          <w:rFonts w:asciiTheme="minorHAnsi" w:hAnsiTheme="minorHAnsi" w:cstheme="minorHAnsi"/>
          <w:sz w:val="22"/>
        </w:rPr>
      </w:pPr>
      <w:hyperlink r:id="rId11" w:history="1">
        <w:r w:rsidR="009A09B2" w:rsidRPr="00393133">
          <w:rPr>
            <w:rStyle w:val="Hyperlink"/>
            <w:rFonts w:asciiTheme="minorHAnsi" w:hAnsiTheme="minorHAnsi" w:cstheme="minorHAnsi"/>
            <w:sz w:val="22"/>
          </w:rPr>
          <w:t>https://www.glenifferhigh.renfrewshire.sch.uk/letters/online-family-learning-letter/</w:t>
        </w:r>
      </w:hyperlink>
    </w:p>
    <w:p w14:paraId="6B4AFA01" w14:textId="5515CE34" w:rsidR="009A09B2" w:rsidRPr="00A727F7" w:rsidRDefault="009A09B2" w:rsidP="00A727F7">
      <w:pPr>
        <w:rPr>
          <w:rFonts w:cstheme="minorHAnsi"/>
          <w:color w:val="0563C1" w:themeColor="hyperlink"/>
          <w:u w:val="single"/>
        </w:rPr>
      </w:pPr>
      <w:r w:rsidRPr="00A727F7">
        <w:rPr>
          <w:rFonts w:cstheme="minorHAnsi"/>
        </w:rPr>
        <w:t>We will be offering Easter School during the Spring Break holiday. Information will be issued to parents/ carers in March</w:t>
      </w:r>
      <w:r w:rsidR="00C1475E" w:rsidRPr="00A727F7">
        <w:rPr>
          <w:rFonts w:cstheme="minorHAnsi"/>
        </w:rPr>
        <w:t xml:space="preserve"> and placed on the school website.   </w:t>
      </w:r>
      <w:r w:rsidRPr="00A727F7">
        <w:rPr>
          <w:rFonts w:cstheme="minorHAnsi"/>
        </w:rPr>
        <w:t xml:space="preserve"> </w:t>
      </w:r>
    </w:p>
    <w:p w14:paraId="3CD937BF" w14:textId="77777777" w:rsidR="00034961" w:rsidRDefault="009A09B2" w:rsidP="009A09B2">
      <w:pPr>
        <w:rPr>
          <w:rFonts w:cstheme="minorHAnsi"/>
        </w:rPr>
      </w:pPr>
      <w:r w:rsidRPr="009A09B2">
        <w:rPr>
          <w:rFonts w:cstheme="minorHAnsi"/>
        </w:rPr>
        <w:t xml:space="preserve">We will offer timetabled support in subjects (Master Classes) during the SQA exam diet. </w:t>
      </w:r>
      <w:r w:rsidR="00C1475E">
        <w:rPr>
          <w:rFonts w:cstheme="minorHAnsi"/>
        </w:rPr>
        <w:t xml:space="preserve">Information will be issued to parents/ carers in March and placed on the school website. </w:t>
      </w:r>
    </w:p>
    <w:p w14:paraId="1FF0E35E" w14:textId="7A440C6E" w:rsidR="00034961" w:rsidRDefault="00034961" w:rsidP="009A09B2">
      <w:pPr>
        <w:rPr>
          <w:rFonts w:cstheme="minorHAnsi"/>
        </w:rPr>
      </w:pPr>
      <w:r>
        <w:t>Exam Revision and Preparation Guide</w:t>
      </w:r>
    </w:p>
    <w:p w14:paraId="3665FAE4" w14:textId="3D17CD50" w:rsidR="009A09B2" w:rsidRPr="009A09B2" w:rsidRDefault="00034961" w:rsidP="0029095C">
      <w:pPr>
        <w:ind w:firstLine="720"/>
        <w:rPr>
          <w:rFonts w:cstheme="minorHAnsi"/>
        </w:rPr>
      </w:pPr>
      <w:r>
        <w:rPr>
          <w:rFonts w:eastAsia="Times New Roman"/>
          <w:color w:val="000000"/>
          <w:sz w:val="24"/>
          <w:szCs w:val="24"/>
        </w:rPr>
        <w:t> </w:t>
      </w:r>
      <w:hyperlink r:id="rId12" w:history="1">
        <w:r>
          <w:rPr>
            <w:rStyle w:val="Hyperlink"/>
            <w:sz w:val="24"/>
            <w:szCs w:val="24"/>
          </w:rPr>
          <w:t>https://bit.ly/3GkkJGP</w:t>
        </w:r>
      </w:hyperlink>
      <w:r w:rsidR="009A09B2" w:rsidRPr="009A09B2">
        <w:rPr>
          <w:rFonts w:cstheme="minorHAnsi"/>
        </w:rPr>
        <w:t xml:space="preserve">  </w:t>
      </w:r>
    </w:p>
    <w:p w14:paraId="5EE451E3" w14:textId="77777777" w:rsidR="009A09B2" w:rsidRDefault="009A09B2"/>
    <w:sectPr w:rsidR="009A0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C47"/>
    <w:multiLevelType w:val="hybridMultilevel"/>
    <w:tmpl w:val="11E00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4C"/>
    <w:rsid w:val="00034961"/>
    <w:rsid w:val="0029095C"/>
    <w:rsid w:val="0034773F"/>
    <w:rsid w:val="005775C9"/>
    <w:rsid w:val="007B604E"/>
    <w:rsid w:val="00833DA0"/>
    <w:rsid w:val="00932EA8"/>
    <w:rsid w:val="009A09B2"/>
    <w:rsid w:val="00A365FF"/>
    <w:rsid w:val="00A727F7"/>
    <w:rsid w:val="00A95497"/>
    <w:rsid w:val="00C1475E"/>
    <w:rsid w:val="00E1274C"/>
    <w:rsid w:val="00F00EFF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3B6E"/>
  <w15:chartTrackingRefBased/>
  <w15:docId w15:val="{E0194AEE-EEF5-4465-BD3A-DC586CAA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7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9A0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9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09B2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enifferhigh.renfrewshire.sch.uk/letters/senior-phase-attainment-2021-2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qa.org.uk/sqa/100512.html" TargetMode="External"/><Relationship Id="rId12" Type="http://schemas.openxmlformats.org/officeDocument/2006/relationships/hyperlink" Target="https://gbr01.safelinks.protection.outlook.com/?url=https%3A%2F%2Fbit.ly%2F3GkkJGP&amp;data=04%7C01%7Cevelyn.feggans%40renfrewshire.school%7Cc13301c20d8046b1098408d9e65d7cee%7C0da1dde9559847fe891e370cb713d6b0%7C0%7C0%7C637794111466614320%7CUnknown%7CTWFpbGZsb3d8eyJWIjoiMC4wLjAwMDAiLCJQIjoiV2luMzIiLCJBTiI6Ik1haWwiLCJXVCI6Mn0%3D%7C3000&amp;sdata=ZIgnFnlIRS4rmejlEja0DQsMZZH9bIZ4bS9nuDs9w9c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enifferhigh.renfrewshire.sch.uk/letters/sqa-exam-diet-study-leave/" TargetMode="External"/><Relationship Id="rId11" Type="http://schemas.openxmlformats.org/officeDocument/2006/relationships/hyperlink" Target="https://www.glenifferhigh.renfrewshire.sch.uk/letters/online-family-learning-letter/" TargetMode="External"/><Relationship Id="rId5" Type="http://schemas.openxmlformats.org/officeDocument/2006/relationships/hyperlink" Target="https://www.sqa.org.uk/sqa/files_ccc/nq-2022-exam-timetable.pdf" TargetMode="External"/><Relationship Id="rId10" Type="http://schemas.openxmlformats.org/officeDocument/2006/relationships/hyperlink" Target="https://www.glenifferhigh.renfrewshire.sch.uk/teaching-learning/senior-phase-supported-stu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enifferhigh.renfrewshire.sch.uk/assessment-strategies-2021-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Feggans</dc:creator>
  <cp:keywords/>
  <dc:description/>
  <cp:lastModifiedBy>E Feggans</cp:lastModifiedBy>
  <cp:revision>14</cp:revision>
  <cp:lastPrinted>2022-02-02T15:24:00Z</cp:lastPrinted>
  <dcterms:created xsi:type="dcterms:W3CDTF">2022-02-02T12:36:00Z</dcterms:created>
  <dcterms:modified xsi:type="dcterms:W3CDTF">2022-02-02T17:16:00Z</dcterms:modified>
</cp:coreProperties>
</file>